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EFA9" w14:textId="77777777" w:rsidR="0039439A" w:rsidRDefault="002D3CD2">
      <w:pPr>
        <w:pStyle w:val="Default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857831B" wp14:editId="704D6A5D">
                <wp:simplePos x="0" y="0"/>
                <wp:positionH relativeFrom="column">
                  <wp:posOffset>2449830</wp:posOffset>
                </wp:positionH>
                <wp:positionV relativeFrom="paragraph">
                  <wp:posOffset>-257810</wp:posOffset>
                </wp:positionV>
                <wp:extent cx="4168140" cy="27241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6814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D0C940" w14:textId="77777777" w:rsidR="00817D5F" w:rsidRDefault="00817D5F" w:rsidP="00817D5F">
                            <w:pPr>
                              <w:pStyle w:val="msoorganizationname"/>
                              <w:widowControl w:val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Information &amp; Technology Services (ITS)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9pt;margin-top:-20.3pt;width:328.2pt;height:21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1p9gIAAJcGAAAOAAAAZHJzL2Uyb0RvYy54bWysVdmOmzAUfa/Uf7B4Z1hCCKAhVQKhqjRd&#10;pJl+gAMmWAWb2k7ItOq/99okGSbTh6pTHpCXy7nn3I3bd8euRQciJOUstbwb10KElbyibJdaXx8K&#10;O7KQVJhVuOWMpNYjkda75ds3t0OfEJ83vK2IQADCZDL0qdUo1SeOI8uGdFje8J4wuKy56LCCrdg5&#10;lcADoHet47tu6AxcVL3gJZESTvPx0loa/Lompfpc15Io1KYWcFPmLcx7q9/O8hYnO4H7hpYnGvgf&#10;WHSYMnB6gcqxwmgv6AuojpaCS16rm5J3Dq9rWhKjAdR47pWa+wb3xGiB4Mj+Eib5/2DLT4cvAtEq&#10;tSBRDHeQogdyVGjNj8jX0Rl6mYDRfQ9m6gjHkGWjVPZ3vPwmEeNZg9mOrITgQ0NwBew8wDodGw0P&#10;jz0AexrPmQCO6FJDb4ePvAIbvFfcwB9r0emAQogQ+ITcPV7ypQmWcBh4YeQFcFXCnb/wA29uXODk&#10;/HUvpHpPeIf0IrUE1INBx4c7qTQbnJxNtDPGC9q2piZa9uwADMcTYopq/BonwASW2lJzMgn/Gbvx&#10;JtpEgR344cYO3Dy3V0UW2GHhLeb5LM+y3PulWXhB0tCqIkw7PRefF/xdck9tMJbNpfwkb2ml4TQl&#10;KXbbrBXogKH4C/OcwjMxc57TMCEBLVeSPD9w135sF2G0sIMimNvxwo1s14vXcegGcZAXzyXdUUZe&#10;LwkNJvO43cFwOXXYhPuVRNc8LyXipKMKpkxLOyjzixFOdLVuWGXyrTBtx/UkIlrFnyOyKubuIphF&#10;9mIxn9nBbOPa66jI7FXmheFis87Wm6skb0zhyNcHxaRmUoUTvicfT5ShbM8lahpP99rYdeq4PYJw&#10;3Y1bXj1CCwoOHQLNBNMcFg0XPyw0wGRMLfl9jwWxUPuBQXPPQi+ewyidbsR0s51uMCsBKrWUhcZl&#10;psbxu+8F3TXgaRwnjK+g9WtquvKJFUjRG5h+RtRpUuvxOt0bq6f/yfI3AAAA//8DAFBLAwQUAAYA&#10;CAAAACEARGpZROAAAAAKAQAADwAAAGRycy9kb3ducmV2LnhtbEyPQUvDQBSE74L/YXmCF2l3k9RQ&#10;Y16KFEXwIFjF82v2NQnN7obsNo3/3u1Jj8MMM9+Um9n0YuLRd84iJEsFgm3tdGcbhK/Pl8UahA9k&#10;NfXOMsIPe9hU11clFdqd7QdPu9CIWGJ9QQhtCEMhpa9bNuSXbmAbvYMbDYUox0bqkc6x3PQyVSqX&#10;hjobF1oaeNtyfdydDII0D2/5a6Dk+W77/Z5nNCXJ8YB4ezM/PYIIPIe/MFzwIzpUkWnvTlZ70SNk&#10;6/uIHhAWK5WDuCTUKk1B7BHSDGRVyv8Xql8AAAD//wMAUEsBAi0AFAAGAAgAAAAhALaDOJL+AAAA&#10;4QEAABMAAAAAAAAAAAAAAAAAAAAAAFtDb250ZW50X1R5cGVzXS54bWxQSwECLQAUAAYACAAAACEA&#10;OP0h/9YAAACUAQAACwAAAAAAAAAAAAAAAAAvAQAAX3JlbHMvLnJlbHNQSwECLQAUAAYACAAAACEA&#10;XGOdafYCAACXBgAADgAAAAAAAAAAAAAAAAAuAgAAZHJzL2Uyb0RvYy54bWxQSwECLQAUAAYACAAA&#10;ACEARGpZROAAAAAKAQAADwAAAAAAAAAAAAAAAABQBQAAZHJzL2Rvd25yZXYueG1sUEsFBgAAAAAE&#10;AAQA8wAAAF0GAAAAAA==&#10;" filled="f" stroked="f" strokeweight="0" insetpen="t">
                <o:lock v:ext="edit" shapetype="t"/>
                <v:textbox inset="2.85pt,2.85pt,2.85pt,2.85pt">
                  <w:txbxContent>
                    <w:p w:rsidR="00817D5F" w:rsidRDefault="00817D5F" w:rsidP="00817D5F">
                      <w:pPr>
                        <w:pStyle w:val="msoorganizationname"/>
                        <w:widowControl w:val="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Information &amp; Technology Services (ITS)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1" locked="0" layoutInCell="1" allowOverlap="1" wp14:anchorId="64F65D88" wp14:editId="5A6F0C09">
                <wp:simplePos x="0" y="0"/>
                <wp:positionH relativeFrom="column">
                  <wp:posOffset>1644650</wp:posOffset>
                </wp:positionH>
                <wp:positionV relativeFrom="paragraph">
                  <wp:posOffset>-74930</wp:posOffset>
                </wp:positionV>
                <wp:extent cx="5139690" cy="48577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39690" cy="485775"/>
                        </a:xfrm>
                        <a:prstGeom prst="rect">
                          <a:avLst/>
                        </a:prstGeom>
                        <a:solidFill>
                          <a:srgbClr val="CC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3E28C" id="Rectangle 3" o:spid="_x0000_s1026" style="position:absolute;margin-left:129.5pt;margin-top:-5.9pt;width:404.7pt;height:38.25pt;z-index:-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fm/QIAAFQGAAAOAAAAZHJzL2Uyb0RvYy54bWysVU2P0zAQvSPxHyzfs0nafDTRpqjNtghp&#10;gRW7iLObOI1FYgfbbVoQ/52xk3Zb4ICAHiKPM3me9/xmevvq0DZoT6VigmfYv/EworwQJePbDH98&#10;WjszjJQmvCSN4DTDR6rwq/nLF7d9l9KJqEVTUokAhKu07zJca92lrquKmrZE3YiOcnhZCdkSDaHc&#10;uqUkPaC3jTvxvMjthSw7KQqqFOzeDS/x3OJXFS30+6pSVKMmw1Cbtk9pnxvzdOe3JN1K0tWsGMsg&#10;f1FFSxiHQ89Qd0QTtJPsF6iWFVIoUembQrSuqCpWUMsB2PjeT2wea9JRywXEUd1ZJvX/YIt3+weJ&#10;WJnhCCNOWriiDyAa4duGoqmRp+9UClmP3YM0BFV3L4rPCnGR15BFF1KKvqakhKJ8gBi3belPxw7w&#10;fIPiXsGYQAEg2vRvRQk5ZKeF1e9QydYcA8qgg72m4/ma6EGjAjZDf5pECdxmAe+CWRjHoT2CpKev&#10;O6n0aypaZBYZlsDIopP9vdKmGpKeUiwn0bByzZrGBnK7yRuJ9gQsk+er5Wo5oqvLtIabZC7MZwPi&#10;sEOt6YZjSAolw9JkmuKtIb4l/iTwlpPEWUez2AnWQegksTdzPD9ZJpEXJMHd+rsp1w/SmpUl5feM&#10;05M5/eDPLn9sk8FW1p6oz3ASTkKMSLOFZh0de8VKXZL37O935FumoWsb1mZ4dk4iqbHBipcgB0k1&#10;Yc2wdq+JWPVBjWtRFuvQi4PpzIHLnDrBdOU5y9k6dxa5H0XxapkvV/61KCsrtPp3XWwhp1szgdgB&#10;u8e67FHJjH2mYTIBa5cM5sYkHviOGhZaYiSF/sR0bS1vzGowroTM7W8U8ow+CPF88IVOI7dnqcCw&#10;JyvZTjLNM7TmRpRHaCSowXYLjGJY1EJ+xaiHsZZh9WVHJMWoecOhRadRGEOn68tAXgaby4DwAqAy&#10;rMEzdpnrYXbuOsm2NZzkW7ZcLKCBK2Z7yzT3UBXUbwIYXZbJOGbNbLyMbdbzn8H8BwAAAP//AwBQ&#10;SwMEFAAGAAgAAAAhAPGeMznjAAAACwEAAA8AAABkcnMvZG93bnJldi54bWxMj1FLwzAUhd8F/0O4&#10;gm9b0jm7WZsOEUUZynAOwbe7JrZ1yU3XpFv992ZP+ni5h3O+L18M1rCD7nzjSEIyFsA0lU41VEnY&#10;vD+O5sB8QFJoHGkJP9rDojg/yzFT7khv+rAOFYsl5DOUUIfQZpz7stYW/di1muLvy3UWQzy7iqsO&#10;j7HcGj4RIuUWG4oLNbb6vtblbt1bCWa/ev7o3ZV4+v7c7F/5yw6X5kHKy4vh7hZY0EP4C8MJP6JD&#10;EZm2riflmZEwub6JLkHCKEmiwykh0vkU2FZCOp0BL3L+36H4BQAA//8DAFBLAQItABQABgAIAAAA&#10;IQC2gziS/gAAAOEBAAATAAAAAAAAAAAAAAAAAAAAAABbQ29udGVudF9UeXBlc10ueG1sUEsBAi0A&#10;FAAGAAgAAAAhADj9If/WAAAAlAEAAAsAAAAAAAAAAAAAAAAALwEAAF9yZWxzLy5yZWxzUEsBAi0A&#10;FAAGAAgAAAAhAJnAt+b9AgAAVAYAAA4AAAAAAAAAAAAAAAAALgIAAGRycy9lMm9Eb2MueG1sUEsB&#10;Ai0AFAAGAAgAAAAhAPGeMznjAAAACwEAAA8AAAAAAAAAAAAAAAAAVwUAAGRycy9kb3ducmV2Lnht&#10;bFBLBQYAAAAABAAEAPMAAABnBgAAAAA=&#10;" fillcolor="#ccebeb" stroked="f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12DA91B" wp14:editId="7FBD69F7">
                <wp:simplePos x="0" y="0"/>
                <wp:positionH relativeFrom="column">
                  <wp:posOffset>452755</wp:posOffset>
                </wp:positionH>
                <wp:positionV relativeFrom="paragraph">
                  <wp:posOffset>14605</wp:posOffset>
                </wp:positionV>
                <wp:extent cx="3790950" cy="121158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79095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3F6556" w14:textId="77777777" w:rsidR="00817D5F" w:rsidRDefault="00817D5F" w:rsidP="00817D5F">
                            <w:pPr>
                              <w:pStyle w:val="Title"/>
                              <w:widowControl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800080"/>
                              </w:rPr>
                              <w:t>P</w:t>
                            </w:r>
                            <w:r>
                              <w:t xml:space="preserve">referred </w:t>
                            </w:r>
                            <w:r>
                              <w:rPr>
                                <w:b/>
                                <w:bCs/>
                                <w:color w:val="800080"/>
                              </w:rPr>
                              <w:t>U</w:t>
                            </w:r>
                            <w:r>
                              <w:t xml:space="preserve">ser </w:t>
                            </w:r>
                            <w:r>
                              <w:rPr>
                                <w:b/>
                                <w:bCs/>
                                <w:color w:val="800080"/>
                              </w:rPr>
                              <w:t>P</w:t>
                            </w:r>
                            <w:r>
                              <w:t>rogram</w:t>
                            </w:r>
                          </w:p>
                          <w:p w14:paraId="5F1F53C8" w14:textId="77777777" w:rsidR="00817D5F" w:rsidRDefault="00817D5F" w:rsidP="00817D5F">
                            <w:pPr>
                              <w:pStyle w:val="Title"/>
                              <w:widowControl w:val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UVI’s Library Services for the </w:t>
                            </w:r>
                          </w:p>
                          <w:p w14:paraId="4FDDFAB2" w14:textId="77777777" w:rsidR="00817D5F" w:rsidRDefault="00817D5F" w:rsidP="00817D5F">
                            <w:pPr>
                              <w:pStyle w:val="Title"/>
                              <w:widowControl w:val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Virgin Islands Community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5.65pt;margin-top:1.15pt;width:298.5pt;height:95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gK+gIAAJ8GAAAOAAAAZHJzL2Uyb0RvYy54bWysVcuOmzAU3VfqP1jeM0BCEkBDqoSEqtL0&#10;Ic30AxwwwSrY1HZC0qr/3muTB5PpouqUBfK1L8fn3Bf37w5NjfZUKiZ4gv07DyPKc1Ewvk3w16fM&#10;CTFSmvCC1ILTBB+pwu/mb9/cd21MR6ISdUElAhCu4q5NcKV1G7uuyivaEHUnWsrhsBSyIRpMuXUL&#10;STpAb2p35HlTtxOyaKXIqVKwu+oP8dzilyXN9eeyVFSjOsHATdu3tO+NebvzexJvJWkrlp9okH9g&#10;0RDG4dIL1IpognaSvYBqWC6FEqW+y0XjirJkObUaQI3v3ah5rEhLrRYIjmovYVL/Dzb/tP8iESsS&#10;PMGIkwZS9EQPGi3FAQUmOl2rYnB6bMFNH2AbsmyVqvZB5N8U4iKtCN/ShZSiqygpgJ0PWKdtq+Hp&#10;2AKwb/DcAWCPrgz0pvsoCvAhOy0s/KGUjQkohAjBnZC74yVfhmAOm+NZ5EUTOMrhzB/5/iS0GXVJ&#10;fP68lUq/p6JBZpFgCQVh4cn+QWlDh8RnF3MbFxmra1sUNX+2AY79DrVV1X9NYqACS+NpSNmM/wRS&#10;63AdBk4wmq6dwFutnEWWBs4082eT1XiVpiv/l2HhB3HFioJyc+m5+vzg77J76oO+bi71p0TNCgNn&#10;KCm53aS1RHsC1Z/Zx6YATq5u7nMaNiSg5UaSPwq85Shysmk4c4IsmDjRzAsdz4+W0dQLomCVPZf0&#10;wDh9vSTU2dSTegvT5dRiA+43Ej37vJRI4oZpGDM1axIcXpxIbMp1zQubb01Y3a8HETEq/hyRRTbx&#10;ZsE4dGazydgJxmvPWYZZ6ixSfzqdrZfpcn2T5LUtHPX6oNjUDKpwwPd0x5UylO25RG3nmWbr204f&#10;Ngfb+LYtTVduRHGEVpQCGgWaCqY6LCohf2DUwYRMsPq+I5JiVH/g0OTjqR/B0NBDQw6NzdAgPAeo&#10;BGuM+mWq+zG8ayXbVnBTP1a4WMAIKJltzisrUGQMmIJW22limzE7tK3X9b8y/w0AAP//AwBQSwME&#10;FAAGAAgAAAAhACEfCsbdAAAACAEAAA8AAABkcnMvZG93bnJldi54bWxMj0FLw0AQhe+C/2EZwYvY&#10;zTawtjGbIkURPAit4nma3Sah2dmQ3abx3zue9DQzvMeb75Wb2fdicmPsAhlQiwyEozrYjhoDnx8v&#10;9ysQMSFZ7AM5A98uwqa6viqxsOFCOzftUyM4hGKBBtqUhkLKWLfOY1yEwRFrxzB6THyOjbQjXjjc&#10;93KZZVp67Ig/tDi4bevq0/7sDUi/ftOvCdXz3fbrXec4KXU6GnN7Mz89gkhuTn9m+MVndKiY6RDO&#10;ZKPoDTyonJ0GljxY1nrFy4F961yBrEr5v0D1AwAA//8DAFBLAQItABQABgAIAAAAIQC2gziS/gAA&#10;AOEBAAATAAAAAAAAAAAAAAAAAAAAAABbQ29udGVudF9UeXBlc10ueG1sUEsBAi0AFAAGAAgAAAAh&#10;ADj9If/WAAAAlAEAAAsAAAAAAAAAAAAAAAAALwEAAF9yZWxzLy5yZWxzUEsBAi0AFAAGAAgAAAAh&#10;AK38eAr6AgAAnwYAAA4AAAAAAAAAAAAAAAAALgIAAGRycy9lMm9Eb2MueG1sUEsBAi0AFAAGAAgA&#10;AAAhACEfCsbdAAAACAEAAA8AAAAAAAAAAAAAAAAAVAUAAGRycy9kb3ducmV2LnhtbFBLBQYAAAAA&#10;BAAEAPMAAABeBgAAAAA=&#10;" filled="f" stroked="f" strokeweight="0" insetpen="t">
                <o:lock v:ext="edit" shapetype="t"/>
                <v:textbox inset="2.85pt,2.85pt,2.85pt,2.85pt">
                  <w:txbxContent>
                    <w:p w:rsidR="00817D5F" w:rsidRDefault="00817D5F" w:rsidP="00817D5F">
                      <w:pPr>
                        <w:pStyle w:val="Title"/>
                        <w:widowControl w:val="0"/>
                        <w:jc w:val="center"/>
                      </w:pPr>
                      <w:r>
                        <w:rPr>
                          <w:b/>
                          <w:bCs/>
                          <w:color w:val="800080"/>
                        </w:rPr>
                        <w:t>P</w:t>
                      </w:r>
                      <w:r>
                        <w:t xml:space="preserve">referred </w:t>
                      </w:r>
                      <w:r>
                        <w:rPr>
                          <w:b/>
                          <w:bCs/>
                          <w:color w:val="800080"/>
                        </w:rPr>
                        <w:t>U</w:t>
                      </w:r>
                      <w:r>
                        <w:t xml:space="preserve">ser </w:t>
                      </w:r>
                      <w:r>
                        <w:rPr>
                          <w:b/>
                          <w:bCs/>
                          <w:color w:val="800080"/>
                        </w:rPr>
                        <w:t>P</w:t>
                      </w:r>
                      <w:r>
                        <w:t>rogram</w:t>
                      </w:r>
                    </w:p>
                    <w:p w:rsidR="00817D5F" w:rsidRDefault="00817D5F" w:rsidP="00817D5F">
                      <w:pPr>
                        <w:pStyle w:val="Title"/>
                        <w:widowControl w:val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bCs/>
                          <w:sz w:val="38"/>
                          <w:szCs w:val="38"/>
                        </w:rPr>
                        <w:t xml:space="preserve">UVI’s Library Services for the </w:t>
                      </w:r>
                    </w:p>
                    <w:p w:rsidR="00817D5F" w:rsidRDefault="00817D5F" w:rsidP="00817D5F">
                      <w:pPr>
                        <w:pStyle w:val="Title"/>
                        <w:widowControl w:val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bCs/>
                          <w:sz w:val="38"/>
                          <w:szCs w:val="38"/>
                        </w:rPr>
                        <w:t>Virgin Islands Community</w:t>
                      </w:r>
                    </w:p>
                  </w:txbxContent>
                </v:textbox>
              </v:shape>
            </w:pict>
          </mc:Fallback>
        </mc:AlternateContent>
      </w:r>
    </w:p>
    <w:p w14:paraId="35C9FE5C" w14:textId="77777777" w:rsidR="0039439A" w:rsidRDefault="002D3CD2">
      <w:pPr>
        <w:pStyle w:val="Default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0971DFF" wp14:editId="60667D73">
                <wp:simplePos x="0" y="0"/>
                <wp:positionH relativeFrom="column">
                  <wp:posOffset>-2077720</wp:posOffset>
                </wp:positionH>
                <wp:positionV relativeFrom="paragraph">
                  <wp:posOffset>2058670</wp:posOffset>
                </wp:positionV>
                <wp:extent cx="4552315" cy="656590"/>
                <wp:effectExtent l="0" t="0" r="0" b="0"/>
                <wp:wrapNone/>
                <wp:docPr id="4" name="Text Box 5" descr="Text Box: Tag line goes here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16200000">
                          <a:off x="0" y="0"/>
                          <a:ext cx="455231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77D2D6" w14:textId="77777777" w:rsidR="00817D5F" w:rsidRDefault="00817D5F" w:rsidP="00817D5F">
                            <w:pPr>
                              <w:pStyle w:val="msotagline"/>
                              <w:widowControl w:val="0"/>
                              <w:rPr>
                                <w:color w:val="8000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800080"/>
                                <w:sz w:val="10"/>
                                <w:szCs w:val="10"/>
                              </w:rPr>
                              <w:t> </w:t>
                            </w:r>
                          </w:p>
                          <w:p w14:paraId="1CE05654" w14:textId="77777777" w:rsidR="00817D5F" w:rsidRDefault="002D3CD2" w:rsidP="00817D5F">
                            <w:pPr>
                              <w:pStyle w:val="msotagline"/>
                              <w:widowControl w:val="0"/>
                            </w:pPr>
                            <w:r w:rsidRPr="00817D5F">
                              <w:rPr>
                                <w:noProof/>
                              </w:rPr>
                              <w:drawing>
                                <wp:inline distT="0" distB="0" distL="0" distR="0" wp14:anchorId="7A0B8B92" wp14:editId="27F66C62">
                                  <wp:extent cx="301625" cy="400240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625" cy="4002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alt="Text Box: Tag line goes here.&#10;" style="position:absolute;margin-left:-163.6pt;margin-top:162.1pt;width:358.45pt;height:51.7pt;rotation:-9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yCKAMAANgGAAAOAAAAZHJzL2Uyb0RvYy54bWysVV1vmzAUfZ+0/2B50t4okAAJrHRKSJgm&#10;dR9Sux/ggAFrYDPbLemm/fddm6Ql2R6mbnlAtrk5Pufecy+Xb/ddi+6pVEzwFPsXHkaUF6JkvE7x&#10;l9vcWWKkNOElaQWnKX6gCr+9evnicugTOhONaEsqEYBwlQx9ihut+8R1VdHQjqgL0VMOLyshO6Jh&#10;K2u3lGQA9K51Z54XuYOQZS9FQZWC0834El9Z/Kqihf5UVYpq1KYYuGn7lPa5M0/36pIktSR9w4oD&#10;DfIMFh1hHC59hNoQTdCdZL9BdayQQolKXxSic0VVsYJaDaDG987U3DSkp1YLJEf1j2lS/w+2+Hj/&#10;WSJWpjjAiJMOSnRL9xqtxR6FGJVUFZCt41GCbkmNWsYpqgVVqKGSXrx+tV+9MYkcepUA3k0PiHoP&#10;CGAImxTVX4viq0JcZA3hNV1JKYaGkhKE+HDt4djKvX3ogYNv8NwJ4IiuDPRu+CBKiCF3Wlj4fSU7&#10;JAXU1o/AE/Czx5BcBBSg6g+PlTbSCjgMwnA290FgAe+iMApjawWXJAbMFLKXSr+jokNmkWIJTrKo&#10;5P5aaUPuKcSEc5GztrVuavnJAQSOJ9Tacfw3SYAJLE2k4WSt8iP24u1yuwycYBZtncDbbJxVngVO&#10;lPuLcDPfZNnG/2lY+EHSsLKk3Fx6tK0f/J0tDg00Gu7RuEq0rDRwhpKS9S5rJbon0Da5/dmCwJun&#10;MPeUhk0JaDmT5M8Cbz2LnTxaLpwgD0InXnhLx/PjdRx5QRxs8lNJ18Zd40CAC54rCQ228qStYSwd&#10;enPC/UyiNc3RASdhHdMwn1rWpXg5WsvW2Jh3y0u71oS143qSEaPizxlZ5aG3COZLZ7EI504w33rO&#10;eplnzirzo2ixXWfr7VmRt9Y46t+TYkszceGE7+GOJ8pg26NFbR+a1hubUO93ezsxZsem34nyARrT&#10;tiC0G3wOoGMaIb9jNMBoTbH6dkckxah9z6Hl55EfQ+vp6UZON7vphvACoFKsMRqXmR7n910vWd3A&#10;TeOQ4WIFA6FitjnN5BhZgSKzgfFptR1GvZnP072NevogXf0CAAD//wMAUEsDBBQABgAIAAAAIQBs&#10;98X63wAAAAkBAAAPAAAAZHJzL2Rvd25yZXYueG1sTI/BbsIwEETvlfoP1iL1BjYJKiiNg0qrCqkS&#10;B0g/wMQmjojXkW0g7dd3eyqn1WieZmfK9eh6djUhdh4lzGcCmMHG6w5bCV/1x3QFLCaFWvUejYRv&#10;E2FdPT6UqtD+hntzPaSWUQjGQkmwKQ0F57Gxxqk484NB8k4+OJVIhpbroG4U7nqeCfHMneqQPlg1&#10;mDdrmvPh4iTs5pvPevsT9pkXfht27/bs6o2UT5Px9QVYMmP6h+GvPlWHijod/QV1ZL2EaSYWhJKx&#10;pEvAKqdtRwnLfJEDr0p+v6D6BQAA//8DAFBLAQItABQABgAIAAAAIQC2gziS/gAAAOEBAAATAAAA&#10;AAAAAAAAAAAAAAAAAABbQ29udGVudF9UeXBlc10ueG1sUEsBAi0AFAAGAAgAAAAhADj9If/WAAAA&#10;lAEAAAsAAAAAAAAAAAAAAAAALwEAAF9yZWxzLy5yZWxzUEsBAi0AFAAGAAgAAAAhAGyvfIIoAwAA&#10;2AYAAA4AAAAAAAAAAAAAAAAALgIAAGRycy9lMm9Eb2MueG1sUEsBAi0AFAAGAAgAAAAhAGz3xfrf&#10;AAAACQEAAA8AAAAAAAAAAAAAAAAAggUAAGRycy9kb3ducmV2LnhtbFBLBQYAAAAABAAEAPMAAACO&#10;BgAAAAA=&#10;" filled="f" stroked="f" strokeweight="0" insetpen="t">
                <o:lock v:ext="edit" shapetype="t"/>
                <v:textbox inset="2.85pt,2.85pt,2.85pt,2.85pt">
                  <w:txbxContent>
                    <w:p w:rsidR="00817D5F" w:rsidRDefault="00817D5F" w:rsidP="00817D5F">
                      <w:pPr>
                        <w:pStyle w:val="msotagline"/>
                        <w:widowControl w:val="0"/>
                        <w:rPr>
                          <w:color w:val="800080"/>
                          <w:sz w:val="10"/>
                          <w:szCs w:val="10"/>
                        </w:rPr>
                      </w:pPr>
                      <w:r>
                        <w:rPr>
                          <w:color w:val="800080"/>
                          <w:sz w:val="10"/>
                          <w:szCs w:val="10"/>
                        </w:rPr>
                        <w:t> </w:t>
                      </w:r>
                    </w:p>
                    <w:p w:rsidR="00817D5F" w:rsidRDefault="002D3CD2" w:rsidP="00817D5F">
                      <w:pPr>
                        <w:pStyle w:val="msotagline"/>
                        <w:widowControl w:val="0"/>
                      </w:pPr>
                      <w:r w:rsidRPr="00817D5F">
                        <w:rPr>
                          <w:noProof/>
                        </w:rPr>
                        <w:drawing>
                          <wp:inline distT="0" distB="0" distL="0" distR="0">
                            <wp:extent cx="301625" cy="400240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625" cy="4002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9439A">
        <w:t xml:space="preserve"> </w:t>
      </w:r>
    </w:p>
    <w:p w14:paraId="212FF2B4" w14:textId="77777777" w:rsidR="0039439A" w:rsidRDefault="0039439A">
      <w:pPr>
        <w:pStyle w:val="Default"/>
        <w:rPr>
          <w:color w:val="auto"/>
        </w:rPr>
        <w:sectPr w:rsidR="0039439A">
          <w:pgSz w:w="12240" w:h="16340"/>
          <w:pgMar w:top="1223" w:right="505" w:bottom="1257" w:left="721" w:header="720" w:footer="720" w:gutter="0"/>
          <w:cols w:space="720"/>
          <w:noEndnote/>
        </w:sectPr>
      </w:pPr>
    </w:p>
    <w:p w14:paraId="477EB0B7" w14:textId="77777777" w:rsidR="0039439A" w:rsidRDefault="0039439A">
      <w:pPr>
        <w:pStyle w:val="Default"/>
        <w:rPr>
          <w:rFonts w:ascii="Franklin Gothic Book" w:hAnsi="Franklin Gothic Book" w:cs="Franklin Gothic Book"/>
          <w:sz w:val="20"/>
          <w:szCs w:val="20"/>
        </w:rPr>
      </w:pPr>
    </w:p>
    <w:p w14:paraId="624E47B3" w14:textId="290B3AF2" w:rsidR="0039439A" w:rsidRDefault="0039439A">
      <w:pPr>
        <w:pStyle w:val="Default"/>
        <w:framePr w:w="4195" w:wrap="auto" w:vAnchor="page" w:hAnchor="page" w:x="7821" w:y="1912"/>
        <w:rPr>
          <w:color w:val="auto"/>
        </w:rPr>
      </w:pPr>
    </w:p>
    <w:p w14:paraId="70219B74" w14:textId="77777777" w:rsidR="0039439A" w:rsidRDefault="0039439A">
      <w:pPr>
        <w:pStyle w:val="Default"/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color w:val="800080"/>
          <w:sz w:val="9"/>
          <w:szCs w:val="9"/>
        </w:rPr>
        <w:t xml:space="preserve"> </w:t>
      </w:r>
    </w:p>
    <w:p w14:paraId="5455B3E4" w14:textId="77777777" w:rsidR="0039439A" w:rsidRDefault="0039439A">
      <w:pPr>
        <w:pStyle w:val="Default"/>
        <w:rPr>
          <w:color w:val="auto"/>
        </w:rPr>
      </w:pPr>
    </w:p>
    <w:p w14:paraId="76E30A51" w14:textId="77777777" w:rsidR="0039439A" w:rsidRDefault="0039439A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F0FB31E" w14:textId="77777777" w:rsidR="0039439A" w:rsidRDefault="002D3CD2">
      <w:pPr>
        <w:pStyle w:val="Default"/>
        <w:rPr>
          <w:rFonts w:ascii="Franklin Gothic Demi Cond" w:hAnsi="Franklin Gothic Demi Cond" w:cs="Franklin Gothic Demi Cond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265F26" wp14:editId="491D0D4B">
                <wp:simplePos x="0" y="0"/>
                <wp:positionH relativeFrom="column">
                  <wp:posOffset>529590</wp:posOffset>
                </wp:positionH>
                <wp:positionV relativeFrom="paragraph">
                  <wp:posOffset>287020</wp:posOffset>
                </wp:positionV>
                <wp:extent cx="3949700" cy="5946775"/>
                <wp:effectExtent l="0" t="0" r="31750" b="539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5946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ACB6215" w14:textId="77777777" w:rsidR="009D30F9" w:rsidRPr="009D30F9" w:rsidRDefault="009D30F9" w:rsidP="009D30F9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8"/>
                                <w:szCs w:val="8"/>
                              </w:rPr>
                            </w:pPr>
                            <w:r w:rsidRPr="009D30F9">
                              <w:rPr>
                                <w:b/>
                                <w:bCs/>
                                <w:kern w:val="28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14:paraId="577E981E" w14:textId="77777777" w:rsidR="006E6973" w:rsidRPr="0084155F" w:rsidRDefault="0072768D" w:rsidP="00DD0715">
                            <w:pPr>
                              <w:widowControl w:val="0"/>
                              <w:tabs>
                                <w:tab w:val="left" w:pos="3113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4155F">
                              <w:rPr>
                                <w:rFonts w:ascii="Times New Roman" w:hAnsi="Times New Roman"/>
                                <w:b/>
                              </w:rPr>
                              <w:t xml:space="preserve">The primary function of the University Libraries is to serve </w:t>
                            </w:r>
                            <w:proofErr w:type="gramStart"/>
                            <w:r w:rsidRPr="0084155F">
                              <w:rPr>
                                <w:rFonts w:ascii="Times New Roman" w:hAnsi="Times New Roman"/>
                                <w:b/>
                              </w:rPr>
                              <w:t>the  academic</w:t>
                            </w:r>
                            <w:proofErr w:type="gramEnd"/>
                            <w:r w:rsidRPr="0084155F">
                              <w:rPr>
                                <w:rFonts w:ascii="Times New Roman" w:hAnsi="Times New Roman"/>
                                <w:b/>
                              </w:rPr>
                              <w:t xml:space="preserve"> program needs of faculty, staff, and students. The University allows on-site access to the wireless network and library collections for adult members of the Virgin Islands community.</w:t>
                            </w:r>
                          </w:p>
                          <w:p w14:paraId="2E9EA498" w14:textId="77777777" w:rsidR="0072768D" w:rsidRPr="00392F06" w:rsidRDefault="0072768D" w:rsidP="0072768D">
                            <w:pPr>
                              <w:widowControl w:val="0"/>
                              <w:tabs>
                                <w:tab w:val="left" w:pos="3113"/>
                              </w:tabs>
                              <w:spacing w:after="0" w:line="240" w:lineRule="auto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10"/>
                                <w:szCs w:val="10"/>
                                <w:lang w:val="x-none"/>
                              </w:rPr>
                            </w:pPr>
                          </w:p>
                          <w:p w14:paraId="171D3210" w14:textId="77777777" w:rsidR="004A1D1D" w:rsidRPr="00524387" w:rsidRDefault="009D30F9" w:rsidP="004A1D1D">
                            <w:pPr>
                              <w:widowControl w:val="0"/>
                              <w:tabs>
                                <w:tab w:val="left" w:pos="3113"/>
                              </w:tabs>
                              <w:spacing w:after="0" w:line="240" w:lineRule="auto"/>
                              <w:rPr>
                                <w:rFonts w:ascii="Franklin Gothic Book" w:hAnsi="Franklin Gothic Book"/>
                                <w:b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1B7A9A">
                              <w:rPr>
                                <w:rFonts w:ascii="Franklin Gothic Book" w:hAnsi="Franklin Gothic Book"/>
                                <w:b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Open access to general library co</w:t>
                            </w:r>
                            <w:r w:rsidR="00563FCC" w:rsidRPr="001B7A9A">
                              <w:rPr>
                                <w:rFonts w:ascii="Franklin Gothic Book" w:hAnsi="Franklin Gothic Book"/>
                                <w:b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llections - </w:t>
                            </w:r>
                            <w:r w:rsidR="004A1D1D" w:rsidRPr="001B7A9A">
                              <w:rPr>
                                <w:rFonts w:ascii="Franklin Gothic Book" w:hAnsi="Franklin Gothic Book"/>
                                <w:b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browsing &amp; in library</w:t>
                            </w:r>
                            <w:r w:rsidR="00563FCC" w:rsidRPr="001B7A9A">
                              <w:rPr>
                                <w:rFonts w:ascii="Franklin Gothic Book" w:hAnsi="Franklin Gothic Book"/>
                                <w:b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use</w:t>
                            </w:r>
                            <w:r w:rsidR="004A1D1D" w:rsidRPr="00524387">
                              <w:rPr>
                                <w:rFonts w:ascii="Franklin Gothic Book" w:hAnsi="Franklin Gothic Book"/>
                                <w:b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5616574B" w14:textId="77777777" w:rsidR="006E6973" w:rsidRPr="000C62D4" w:rsidRDefault="00563FCC" w:rsidP="00563FCC">
                            <w:pPr>
                              <w:widowControl w:val="0"/>
                              <w:tabs>
                                <w:tab w:val="left" w:pos="3113"/>
                              </w:tabs>
                              <w:spacing w:after="0" w:line="240" w:lineRule="auto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</w:rPr>
                            </w:pPr>
                            <w:r w:rsidRPr="000C62D4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</w:rPr>
                              <w:t xml:space="preserve">  </w:t>
                            </w:r>
                          </w:p>
                          <w:p w14:paraId="321FBD07" w14:textId="77777777" w:rsidR="006E6973" w:rsidRPr="009D30F9" w:rsidRDefault="006E6973" w:rsidP="005E09BB">
                            <w:pPr>
                              <w:widowControl w:val="0"/>
                              <w:tabs>
                                <w:tab w:val="left" w:pos="3113"/>
                              </w:tabs>
                              <w:spacing w:after="0" w:line="240" w:lineRule="auto"/>
                              <w:ind w:left="360" w:right="14" w:hanging="360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"/>
                                <w:szCs w:val="2"/>
                              </w:rPr>
                            </w:pPr>
                          </w:p>
                          <w:p w14:paraId="06A374C9" w14:textId="77777777" w:rsidR="00D763FC" w:rsidRDefault="009D30F9" w:rsidP="005E09BB">
                            <w:pPr>
                              <w:widowControl w:val="0"/>
                              <w:tabs>
                                <w:tab w:val="left" w:pos="3113"/>
                              </w:tabs>
                              <w:spacing w:after="0" w:line="240" w:lineRule="auto"/>
                              <w:ind w:left="360" w:right="21" w:hanging="360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9D30F9">
                              <w:rPr>
                                <w:rFonts w:ascii="Symbol" w:hAnsi="Symbol"/>
                                <w:color w:val="000000"/>
                                <w:kern w:val="28"/>
                                <w:sz w:val="20"/>
                                <w:szCs w:val="20"/>
                                <w:lang w:val="x-none"/>
                              </w:rPr>
                              <w:t></w:t>
                            </w:r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 </w:t>
                            </w:r>
                            <w:r w:rsidRPr="009D30F9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Options for yearly access:</w:t>
                            </w:r>
                          </w:p>
                          <w:p w14:paraId="47C4022F" w14:textId="6BD37E23" w:rsidR="009D30F9" w:rsidRPr="009D30F9" w:rsidRDefault="005E09BB" w:rsidP="005E09BB">
                            <w:pPr>
                              <w:widowControl w:val="0"/>
                              <w:tabs>
                                <w:tab w:val="left" w:pos="3113"/>
                              </w:tabs>
                              <w:spacing w:after="0" w:line="240" w:lineRule="auto"/>
                              <w:ind w:left="360" w:right="21" w:hanging="360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D30F9"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- Annual membership for $</w:t>
                            </w:r>
                            <w:r w:rsidR="000F7DB1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5</w:t>
                            </w:r>
                            <w:r w:rsidR="009D30F9"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0 / Alumni $</w:t>
                            </w:r>
                            <w:r w:rsidR="000F7DB1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2</w:t>
                            </w:r>
                            <w:r w:rsidR="009D30F9"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5 per year /</w:t>
                            </w:r>
                          </w:p>
                          <w:p w14:paraId="4594A3A2" w14:textId="77777777" w:rsidR="009D30F9" w:rsidRPr="009D30F9" w:rsidRDefault="009D30F9" w:rsidP="005E09BB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21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005AE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non- </w:t>
                            </w:r>
                            <w:proofErr w:type="gramStart"/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refundable  /</w:t>
                            </w:r>
                            <w:proofErr w:type="gramEnd"/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non-transferable</w:t>
                            </w:r>
                          </w:p>
                          <w:p w14:paraId="72566088" w14:textId="77777777" w:rsidR="009D30F9" w:rsidRPr="009D30F9" w:rsidRDefault="009D30F9" w:rsidP="005E09BB">
                            <w:pPr>
                              <w:widowControl w:val="0"/>
                              <w:spacing w:after="0" w:line="240" w:lineRule="auto"/>
                              <w:ind w:right="21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- Includes borrowing 3 items from the General   </w:t>
                            </w:r>
                          </w:p>
                          <w:p w14:paraId="76C223B6" w14:textId="77777777" w:rsidR="009D30F9" w:rsidRPr="009D30F9" w:rsidRDefault="009D30F9" w:rsidP="005E09BB">
                            <w:pPr>
                              <w:widowControl w:val="0"/>
                              <w:spacing w:after="0" w:line="240" w:lineRule="auto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9D30F9">
                              <w:rPr>
                                <w:rFonts w:ascii="Times New Roman" w:hAnsi="Times New Roman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Collection;</w:t>
                            </w:r>
                            <w:proofErr w:type="gramEnd"/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library reserves the right to recall circulating  </w:t>
                            </w:r>
                          </w:p>
                          <w:p w14:paraId="10E0E2F3" w14:textId="77777777" w:rsidR="009D30F9" w:rsidRPr="009D30F9" w:rsidRDefault="009D30F9" w:rsidP="005E09B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92F06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materials when necessary </w:t>
                            </w:r>
                          </w:p>
                          <w:p w14:paraId="1E6F3210" w14:textId="77777777" w:rsidR="009D30F9" w:rsidRPr="009D30F9" w:rsidRDefault="008C31FF" w:rsidP="005E09BB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11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09BB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 -</w:t>
                            </w:r>
                            <w:r w:rsidR="009D30F9"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Personal user account for wireless access</w:t>
                            </w:r>
                          </w:p>
                          <w:p w14:paraId="2AE0429E" w14:textId="77777777" w:rsidR="009D30F9" w:rsidRPr="009D30F9" w:rsidRDefault="005E09BB" w:rsidP="005E09BB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14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D30F9"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- Use of campus desktop computers are prohibited; use your </w:t>
                            </w:r>
                          </w:p>
                          <w:p w14:paraId="786860B7" w14:textId="77777777" w:rsidR="009D30F9" w:rsidRPr="009D30F9" w:rsidRDefault="009D30F9" w:rsidP="005E09BB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14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   own mobile devices to connect to the wireless network</w:t>
                            </w:r>
                          </w:p>
                          <w:p w14:paraId="57534AF5" w14:textId="77777777" w:rsidR="009D30F9" w:rsidRPr="009D30F9" w:rsidRDefault="008C31FF" w:rsidP="008C31FF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14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D30F9"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- Search </w:t>
                            </w:r>
                            <w:r w:rsidR="00AE6BDB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library catalog</w:t>
                            </w:r>
                          </w:p>
                          <w:p w14:paraId="316F8A39" w14:textId="77777777" w:rsidR="009D30F9" w:rsidRPr="000C62D4" w:rsidRDefault="005E09BB" w:rsidP="005E09BB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21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0C62D4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1671CB" w14:textId="77777777" w:rsidR="00CC4F16" w:rsidRPr="00392F06" w:rsidRDefault="00CC4F16" w:rsidP="005E09BB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21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10"/>
                                <w:szCs w:val="10"/>
                              </w:rPr>
                            </w:pPr>
                          </w:p>
                          <w:p w14:paraId="3B183E5B" w14:textId="77777777" w:rsidR="00CC4F16" w:rsidRPr="00524387" w:rsidRDefault="00CC4F16" w:rsidP="00CC4F16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F7359C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Adult residents of the USVI must appear in person.  Present a valid identification and</w:t>
                            </w:r>
                            <w:r w:rsidRPr="00F7359C">
                              <w:rPr>
                                <w:rFonts w:ascii="Franklin Gothic Book" w:hAnsi="Franklin Gothic Book" w:cs="Segoe UI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359C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show proof of mailing address </w:t>
                            </w:r>
                            <w:proofErr w:type="gramStart"/>
                            <w:r w:rsidRPr="00F7359C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F7359C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printed checks, cancelled mail, or current mailbox rental receipts and utility bills.</w:t>
                            </w:r>
                          </w:p>
                          <w:p w14:paraId="2C1CF915" w14:textId="77777777" w:rsidR="006E6973" w:rsidRPr="00392F06" w:rsidRDefault="006E6973" w:rsidP="005E09BB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21"/>
                              <w:rPr>
                                <w:rFonts w:ascii="Franklin Gothic Book" w:hAnsi="Franklin Gothic Book"/>
                                <w:color w:val="C00000"/>
                                <w:kern w:val="28"/>
                                <w:sz w:val="10"/>
                                <w:szCs w:val="10"/>
                              </w:rPr>
                            </w:pPr>
                          </w:p>
                          <w:p w14:paraId="6E8C742A" w14:textId="77777777" w:rsidR="009D30F9" w:rsidRPr="009D30F9" w:rsidRDefault="009D30F9" w:rsidP="005E09BB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21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"/>
                                <w:szCs w:val="2"/>
                              </w:rPr>
                            </w:pPr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14:paraId="1D5171C9" w14:textId="77777777" w:rsidR="009D30F9" w:rsidRPr="009D30F9" w:rsidRDefault="009D30F9" w:rsidP="005E09BB">
                            <w:pPr>
                              <w:widowControl w:val="0"/>
                              <w:tabs>
                                <w:tab w:val="left" w:pos="3113"/>
                              </w:tabs>
                              <w:spacing w:after="0" w:line="240" w:lineRule="auto"/>
                              <w:ind w:left="360" w:right="21" w:hanging="360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9D30F9">
                              <w:rPr>
                                <w:rFonts w:ascii="Symbol" w:hAnsi="Symbol"/>
                                <w:color w:val="000000"/>
                                <w:kern w:val="28"/>
                                <w:sz w:val="20"/>
                                <w:szCs w:val="20"/>
                                <w:lang w:val="x-none"/>
                              </w:rPr>
                              <w:t></w:t>
                            </w:r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 </w:t>
                            </w:r>
                            <w:r w:rsidRPr="009D30F9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Options for short-term access:</w:t>
                            </w:r>
                          </w:p>
                          <w:p w14:paraId="5886EFAE" w14:textId="77777777" w:rsidR="009D30F9" w:rsidRPr="009D30F9" w:rsidRDefault="005E09BB" w:rsidP="005E09BB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21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D30F9"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- One day pass for $10</w:t>
                            </w:r>
                          </w:p>
                          <w:p w14:paraId="4BA5C0E0" w14:textId="77777777" w:rsidR="009D30F9" w:rsidRPr="009D30F9" w:rsidRDefault="005E09BB" w:rsidP="005E09BB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21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D30F9"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- Guest account for wireless access</w:t>
                            </w:r>
                          </w:p>
                          <w:p w14:paraId="30E522F9" w14:textId="77777777" w:rsidR="009D30F9" w:rsidRPr="009D30F9" w:rsidRDefault="005E09BB" w:rsidP="005E09BB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11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D30F9"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- Use of campus desktop computers are prohibited; use your </w:t>
                            </w:r>
                          </w:p>
                          <w:p w14:paraId="617B7CE0" w14:textId="77777777" w:rsidR="009D30F9" w:rsidRPr="009D30F9" w:rsidRDefault="009D30F9" w:rsidP="005E09BB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21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  own mobile devices to connect to the wireless network</w:t>
                            </w:r>
                          </w:p>
                          <w:p w14:paraId="59729615" w14:textId="77777777" w:rsidR="009D30F9" w:rsidRPr="009D30F9" w:rsidRDefault="008C31FF" w:rsidP="005E09BB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21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D30F9" w:rsidRPr="009D30F9"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- Search library catalog  </w:t>
                            </w:r>
                          </w:p>
                          <w:p w14:paraId="1BF4955F" w14:textId="77777777" w:rsidR="00563FCC" w:rsidRPr="00563FCC" w:rsidRDefault="00563FCC" w:rsidP="00563FCC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14"/>
                              <w:rPr>
                                <w:rFonts w:ascii="Franklin Gothic Book" w:hAnsi="Franklin Gothic Book"/>
                                <w:color w:val="000000"/>
                                <w:kern w:val="28"/>
                                <w:sz w:val="10"/>
                                <w:szCs w:val="10"/>
                              </w:rPr>
                            </w:pPr>
                          </w:p>
                          <w:p w14:paraId="11132D04" w14:textId="77777777" w:rsidR="0072768D" w:rsidRPr="00524387" w:rsidRDefault="00CC4F16" w:rsidP="00563FCC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14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EB7272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Adult USVI residents/ non-USVI</w:t>
                            </w:r>
                            <w:r w:rsidR="00392F06" w:rsidRPr="00EB7272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 xml:space="preserve"> adult.</w:t>
                            </w:r>
                          </w:p>
                          <w:p w14:paraId="27B29B37" w14:textId="77777777" w:rsidR="00563FCC" w:rsidRPr="00563FCC" w:rsidRDefault="00563FCC" w:rsidP="00563FCC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14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kern w:val="28"/>
                                <w:sz w:val="10"/>
                                <w:szCs w:val="10"/>
                              </w:rPr>
                            </w:pPr>
                          </w:p>
                          <w:p w14:paraId="09F95FA1" w14:textId="77777777" w:rsidR="008C31FF" w:rsidRDefault="00A34CF2" w:rsidP="008C31FF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14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000000"/>
                                <w:kern w:val="28"/>
                              </w:rPr>
                              <w:drawing>
                                <wp:inline distT="0" distB="0" distL="0" distR="0" wp14:anchorId="33A8A752" wp14:editId="6827C5B6">
                                  <wp:extent cx="3754120" cy="161925"/>
                                  <wp:effectExtent l="0" t="0" r="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ceHand_Ornamental_Divider_Englische_Linie[1].pn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8270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412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D66460" w14:textId="77777777" w:rsidR="00B12F0A" w:rsidRPr="00A34CF2" w:rsidRDefault="00B12F0A" w:rsidP="0084155F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1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</w:p>
                          <w:p w14:paraId="41D59C41" w14:textId="77777777" w:rsidR="008C31FF" w:rsidRDefault="009D30F9" w:rsidP="0084155F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1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 w:rsidRPr="0084155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Privileges may be revoked at any time if users abuse any library policies.  </w:t>
                            </w:r>
                            <w:r w:rsidR="008C31FF" w:rsidRPr="0084155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No Printing or </w:t>
                            </w:r>
                            <w:r w:rsidR="008C31FF" w:rsidRPr="0084155F">
                              <w:rPr>
                                <w:rFonts w:ascii="Times New Roman" w:hAnsi="Times New Roman"/>
                                <w:b/>
                                <w:color w:val="000000"/>
                                <w:kern w:val="28"/>
                              </w:rPr>
                              <w:t>technical support is available for personal computers or for creating extraordinary Internet access.  No</w:t>
                            </w:r>
                            <w:r w:rsidR="0084155F">
                              <w:rPr>
                                <w:rFonts w:ascii="Times New Roman" w:hAnsi="Times New Roman"/>
                                <w:b/>
                                <w:color w:val="000000"/>
                                <w:kern w:val="28"/>
                              </w:rPr>
                              <w:t xml:space="preserve"> </w:t>
                            </w:r>
                            <w:r w:rsidR="008C31FF" w:rsidRPr="0084155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28"/>
                              </w:rPr>
                              <w:t>interlibrary loan and equipment services available.</w:t>
                            </w:r>
                          </w:p>
                          <w:p w14:paraId="3AD83A3D" w14:textId="77777777" w:rsidR="00A34CF2" w:rsidRPr="00A34CF2" w:rsidRDefault="00A34CF2" w:rsidP="0084155F">
                            <w:pPr>
                              <w:widowControl w:val="0"/>
                              <w:tabs>
                                <w:tab w:val="left" w:pos="-31680"/>
                                <w:tab w:val="left" w:pos="3113"/>
                              </w:tabs>
                              <w:spacing w:after="0" w:line="240" w:lineRule="auto"/>
                              <w:ind w:right="1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16"/>
                                <w:szCs w:val="16"/>
                              </w:rPr>
                            </w:pPr>
                          </w:p>
                          <w:p w14:paraId="143EFAB9" w14:textId="77777777" w:rsidR="009D30F9" w:rsidRPr="0084155F" w:rsidRDefault="009D30F9" w:rsidP="008C31FF">
                            <w:pPr>
                              <w:widowControl w:val="0"/>
                              <w:spacing w:after="280" w:line="240" w:lineRule="auto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kern w:val="28"/>
                              </w:rPr>
                            </w:pPr>
                            <w:r w:rsidRPr="0084155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kern w:val="28"/>
                              </w:rPr>
                              <w:t>See library website for additional information.</w:t>
                            </w:r>
                          </w:p>
                          <w:p w14:paraId="4F254666" w14:textId="77777777" w:rsidR="009D30F9" w:rsidRPr="009D30F9" w:rsidRDefault="009D30F9" w:rsidP="006E6973">
                            <w:pPr>
                              <w:widowControl w:val="0"/>
                              <w:spacing w:after="280" w:line="240" w:lineRule="auto"/>
                              <w:rPr>
                                <w:rFonts w:ascii="Times New Roman" w:hAnsi="Times New Roman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9D30F9">
                              <w:rPr>
                                <w:rFonts w:ascii="Times New Roman" w:hAnsi="Times New Roman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  <w:t>  </w:t>
                            </w:r>
                          </w:p>
                          <w:p w14:paraId="640AA3EC" w14:textId="77777777" w:rsidR="009D30F9" w:rsidRDefault="009D3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65F2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.7pt;margin-top:22.6pt;width:311pt;height:46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ySzAIAAMAGAAAOAAAAZHJzL2Uyb0RvYy54bWy0Vdtu1DAQfUfiHyy/02Tvm6jZqrQUIXGT&#10;CuLZ6ziJhWMb27tJ+XrGdjaNaAUFwT5E9sx4rmfOnl/0rUBHZixXssCzsxQjJqkquawL/PnTzYst&#10;RtYRWRKhJCvwHbP4Yvf82XmnczZXjRIlMwicSJt3usCNczpPEksb1hJ7pjSToKyUaYmDq6mT0pAO&#10;vLcimafpOumUKbVRlFkL0uuoxLvgv6oYdR+qyjKHRIEhNxe+Jnz3/pvszkleG6IbToc0yF9k0RIu&#10;Iejo6po4gg6GP3DVcmqUVZU7o6pNVFVxykINUM0s/ama24ZoFmqB5lg9tsn+O7f0/fFWfzTI9S9V&#10;DwMMRVj9VtGvFkl11RBZs0tjVNcwUkLgmW9Z0mmbD099q21uvZN9906VMGRycCo46ivT+q5AnQi8&#10;wwDuxqaz3iEKwkW2zDYpqCjoVtlyvdmsQgySn55rY91rplrkDwU2MNXgnhzfWufTIfnJZJhBecOF&#10;QEa5L9w1oY0+blBaeBMPSCsoKIoD4NiVMOhIACqEUibdIrwQhxbKivJ1Cr8IGhADtKJ4eRJDJqOn&#10;kFdtp7FWwc5LRqtfxwOIPxZvexL/Jt7M2/3/AiGL+tRWwSUCzABQtlmMjiwlgpUn6IQdCfPxfRAS&#10;daCZewSEvijBR+UTm/THQ7HTIC13wECCtwUObR3G6+H+SpaBHxzhIp6hUiF9nixwywAldQAXt03Z&#10;oZJ7gM63iwx4r+RANIttuk6zDUZE1MCQ1Bn8KC6fWGtEUMhqCsAhaSJ0QyKiRsMHEBmzDQCdFBK2&#10;2i9yXGnX73vEYW4LD3i/5HtV3sGaw1r5tfG0D4dGme8YdUChBbbfDsQwjMQbCZuVzZZLz7nhslxt&#10;5nAxU81+qiGSgqsCO2hVOF65yNMHbXjdQKRITlJdAr1UPCz+fVYDKQFNxr2LlO55eHoPVvd/PLsf&#10;AAAA//8DAFBLAwQUAAYACAAAACEAqj9UUdwAAAAJAQAADwAAAGRycy9kb3ducmV2LnhtbEyPwU7D&#10;MBBE70j8g7VI3Kjd0tI0ZFOhCm5waMsHuLFJotrrKHYb8/csJzjOzmjmbbXN3omrHWMfCGE+UyAs&#10;NcH01CJ8Ht8eChAxaTLaBbII3zbCtr69qXRpwkR7ez2kVnAJxVIjdCkNpZSx6azXcRYGS+x9hdHr&#10;xHJspRn1xOXeyYVST9Lrnnih04PddbY5Hy4eIb8m2mR39sd35Xat+wjNNAbE+7v88gwi2Zz+wvCL&#10;z+hQM9MpXMhE4RCKxyUnEZarBQj212rFhxPCppivQdaV/P9B/QMAAP//AwBQSwECLQAUAAYACAAA&#10;ACEAtoM4kv4AAADhAQAAEwAAAAAAAAAAAAAAAAAAAAAAW0NvbnRlbnRfVHlwZXNdLnhtbFBLAQIt&#10;ABQABgAIAAAAIQA4/SH/1gAAAJQBAAALAAAAAAAAAAAAAAAAAC8BAABfcmVscy8ucmVsc1BLAQIt&#10;ABQABgAIAAAAIQDwkZySzAIAAMAGAAAOAAAAAAAAAAAAAAAAAC4CAABkcnMvZTJvRG9jLnhtbFBL&#10;AQItABQABgAIAAAAIQCqP1RR3AAAAAkBAAAPAAAAAAAAAAAAAAAAACYFAABkcnMvZG93bnJldi54&#10;bWxQSwUGAAAAAAQABADzAAAALwYAAAAA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14:paraId="2ACB6215" w14:textId="77777777" w:rsidR="009D30F9" w:rsidRPr="009D30F9" w:rsidRDefault="009D30F9" w:rsidP="009D30F9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28"/>
                          <w:sz w:val="8"/>
                          <w:szCs w:val="8"/>
                        </w:rPr>
                      </w:pPr>
                      <w:r w:rsidRPr="009D30F9">
                        <w:rPr>
                          <w:b/>
                          <w:bCs/>
                          <w:kern w:val="28"/>
                          <w:sz w:val="8"/>
                          <w:szCs w:val="8"/>
                        </w:rPr>
                        <w:t> </w:t>
                      </w:r>
                    </w:p>
                    <w:p w14:paraId="577E981E" w14:textId="77777777" w:rsidR="006E6973" w:rsidRPr="0084155F" w:rsidRDefault="0072768D" w:rsidP="00DD0715">
                      <w:pPr>
                        <w:widowControl w:val="0"/>
                        <w:tabs>
                          <w:tab w:val="left" w:pos="3113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 w:rsidRPr="0084155F">
                        <w:rPr>
                          <w:rFonts w:ascii="Times New Roman" w:hAnsi="Times New Roman"/>
                          <w:b/>
                        </w:rPr>
                        <w:t>The primary function of the University Libraries is to serve the  academic program needs of faculty, staff, and students. The University allows on-site access to the wireless network and library collections for adult members of the Virgin Islands community.</w:t>
                      </w:r>
                    </w:p>
                    <w:p w14:paraId="2E9EA498" w14:textId="77777777" w:rsidR="0072768D" w:rsidRPr="00392F06" w:rsidRDefault="0072768D" w:rsidP="0072768D">
                      <w:pPr>
                        <w:widowControl w:val="0"/>
                        <w:tabs>
                          <w:tab w:val="left" w:pos="3113"/>
                        </w:tabs>
                        <w:spacing w:after="0" w:line="240" w:lineRule="auto"/>
                        <w:rPr>
                          <w:rFonts w:ascii="Franklin Gothic Book" w:hAnsi="Franklin Gothic Book"/>
                          <w:color w:val="000000"/>
                          <w:kern w:val="28"/>
                          <w:sz w:val="10"/>
                          <w:szCs w:val="10"/>
                          <w:lang w:val="x-none"/>
                        </w:rPr>
                      </w:pPr>
                    </w:p>
                    <w:p w14:paraId="171D3210" w14:textId="77777777" w:rsidR="004A1D1D" w:rsidRPr="00524387" w:rsidRDefault="009D30F9" w:rsidP="004A1D1D">
                      <w:pPr>
                        <w:widowControl w:val="0"/>
                        <w:tabs>
                          <w:tab w:val="left" w:pos="3113"/>
                        </w:tabs>
                        <w:spacing w:after="0" w:line="240" w:lineRule="auto"/>
                        <w:rPr>
                          <w:rFonts w:ascii="Franklin Gothic Book" w:hAnsi="Franklin Gothic Book"/>
                          <w:b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 w:rsidRPr="001B7A9A">
                        <w:rPr>
                          <w:rFonts w:ascii="Franklin Gothic Book" w:hAnsi="Franklin Gothic Book"/>
                          <w:b/>
                          <w:color w:val="000000"/>
                          <w:kern w:val="28"/>
                          <w:sz w:val="20"/>
                          <w:szCs w:val="20"/>
                        </w:rPr>
                        <w:t>Open access to general library co</w:t>
                      </w:r>
                      <w:r w:rsidR="00563FCC" w:rsidRPr="001B7A9A">
                        <w:rPr>
                          <w:rFonts w:ascii="Franklin Gothic Book" w:hAnsi="Franklin Gothic Book"/>
                          <w:b/>
                          <w:color w:val="000000"/>
                          <w:kern w:val="28"/>
                          <w:sz w:val="20"/>
                          <w:szCs w:val="20"/>
                        </w:rPr>
                        <w:t xml:space="preserve">llections - </w:t>
                      </w:r>
                      <w:r w:rsidR="004A1D1D" w:rsidRPr="001B7A9A">
                        <w:rPr>
                          <w:rFonts w:ascii="Franklin Gothic Book" w:hAnsi="Franklin Gothic Book"/>
                          <w:b/>
                          <w:color w:val="000000"/>
                          <w:kern w:val="28"/>
                          <w:sz w:val="20"/>
                          <w:szCs w:val="20"/>
                        </w:rPr>
                        <w:t>browsing &amp; in library</w:t>
                      </w:r>
                      <w:r w:rsidR="00563FCC" w:rsidRPr="001B7A9A">
                        <w:rPr>
                          <w:rFonts w:ascii="Franklin Gothic Book" w:hAnsi="Franklin Gothic Book"/>
                          <w:b/>
                          <w:color w:val="000000"/>
                          <w:kern w:val="28"/>
                          <w:sz w:val="20"/>
                          <w:szCs w:val="20"/>
                        </w:rPr>
                        <w:t xml:space="preserve"> use</w:t>
                      </w:r>
                      <w:r w:rsidR="004A1D1D" w:rsidRPr="00524387">
                        <w:rPr>
                          <w:rFonts w:ascii="Franklin Gothic Book" w:hAnsi="Franklin Gothic Book"/>
                          <w:b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5616574B" w14:textId="77777777" w:rsidR="006E6973" w:rsidRPr="000C62D4" w:rsidRDefault="00563FCC" w:rsidP="00563FCC">
                      <w:pPr>
                        <w:widowControl w:val="0"/>
                        <w:tabs>
                          <w:tab w:val="left" w:pos="3113"/>
                        </w:tabs>
                        <w:spacing w:after="0" w:line="240" w:lineRule="auto"/>
                        <w:rPr>
                          <w:rFonts w:ascii="Franklin Gothic Book" w:hAnsi="Franklin Gothic Book"/>
                          <w:color w:val="000000"/>
                          <w:kern w:val="28"/>
                        </w:rPr>
                      </w:pPr>
                      <w:r w:rsidRPr="000C62D4">
                        <w:rPr>
                          <w:rFonts w:ascii="Franklin Gothic Book" w:hAnsi="Franklin Gothic Book"/>
                          <w:color w:val="000000"/>
                          <w:kern w:val="28"/>
                        </w:rPr>
                        <w:t xml:space="preserve">  </w:t>
                      </w:r>
                    </w:p>
                    <w:p w14:paraId="321FBD07" w14:textId="77777777" w:rsidR="006E6973" w:rsidRPr="009D30F9" w:rsidRDefault="006E6973" w:rsidP="005E09BB">
                      <w:pPr>
                        <w:widowControl w:val="0"/>
                        <w:tabs>
                          <w:tab w:val="left" w:pos="3113"/>
                        </w:tabs>
                        <w:spacing w:after="0" w:line="240" w:lineRule="auto"/>
                        <w:ind w:left="360" w:right="14" w:hanging="360"/>
                        <w:rPr>
                          <w:rFonts w:ascii="Franklin Gothic Book" w:hAnsi="Franklin Gothic Book"/>
                          <w:color w:val="000000"/>
                          <w:kern w:val="28"/>
                          <w:sz w:val="2"/>
                          <w:szCs w:val="2"/>
                        </w:rPr>
                      </w:pPr>
                    </w:p>
                    <w:p w14:paraId="06A374C9" w14:textId="77777777" w:rsidR="00D763FC" w:rsidRDefault="009D30F9" w:rsidP="005E09BB">
                      <w:pPr>
                        <w:widowControl w:val="0"/>
                        <w:tabs>
                          <w:tab w:val="left" w:pos="3113"/>
                        </w:tabs>
                        <w:spacing w:after="0" w:line="240" w:lineRule="auto"/>
                        <w:ind w:left="360" w:right="21" w:hanging="360"/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 w:rsidRPr="009D30F9">
                        <w:rPr>
                          <w:rFonts w:ascii="Symbol" w:hAnsi="Symbol"/>
                          <w:color w:val="000000"/>
                          <w:kern w:val="28"/>
                          <w:sz w:val="20"/>
                          <w:szCs w:val="20"/>
                          <w:lang w:val="x-none"/>
                        </w:rPr>
                        <w:t></w:t>
                      </w:r>
                      <w:r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4"/>
                          <w:szCs w:val="24"/>
                        </w:rPr>
                        <w:t> </w:t>
                      </w:r>
                      <w:r w:rsidRPr="009D30F9"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</w:rPr>
                        <w:t>Options for yearly access:</w:t>
                      </w:r>
                    </w:p>
                    <w:p w14:paraId="47C4022F" w14:textId="6BD37E23" w:rsidR="009D30F9" w:rsidRPr="009D30F9" w:rsidRDefault="005E09BB" w:rsidP="005E09BB">
                      <w:pPr>
                        <w:widowControl w:val="0"/>
                        <w:tabs>
                          <w:tab w:val="left" w:pos="3113"/>
                        </w:tabs>
                        <w:spacing w:after="0" w:line="240" w:lineRule="auto"/>
                        <w:ind w:left="360" w:right="21" w:hanging="360"/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</w:t>
                      </w:r>
                      <w:r w:rsidR="009D30F9"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>- Annual membership for $</w:t>
                      </w:r>
                      <w:r w:rsidR="000F7DB1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>5</w:t>
                      </w:r>
                      <w:r w:rsidR="009D30F9"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>0 / Alumni $</w:t>
                      </w:r>
                      <w:r w:rsidR="000F7DB1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>2</w:t>
                      </w:r>
                      <w:r w:rsidR="009D30F9"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>5 per year /</w:t>
                      </w:r>
                    </w:p>
                    <w:p w14:paraId="4594A3A2" w14:textId="77777777" w:rsidR="009D30F9" w:rsidRPr="009D30F9" w:rsidRDefault="009D30F9" w:rsidP="005E09BB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21"/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 </w:t>
                      </w:r>
                      <w:r w:rsidR="00B005AE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</w:t>
                      </w:r>
                      <w:r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>non- refundable  / non-transferable</w:t>
                      </w:r>
                    </w:p>
                    <w:p w14:paraId="72566088" w14:textId="77777777" w:rsidR="009D30F9" w:rsidRPr="009D30F9" w:rsidRDefault="009D30F9" w:rsidP="005E09BB">
                      <w:pPr>
                        <w:widowControl w:val="0"/>
                        <w:spacing w:after="0" w:line="240" w:lineRule="auto"/>
                        <w:ind w:right="21"/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- Includes borrowing 3 items from the General   </w:t>
                      </w:r>
                    </w:p>
                    <w:p w14:paraId="76C223B6" w14:textId="77777777" w:rsidR="009D30F9" w:rsidRPr="009D30F9" w:rsidRDefault="009D30F9" w:rsidP="005E09BB">
                      <w:pPr>
                        <w:widowControl w:val="0"/>
                        <w:spacing w:after="0" w:line="240" w:lineRule="auto"/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 w:rsidRPr="009D30F9">
                        <w:rPr>
                          <w:rFonts w:ascii="Times New Roman" w:hAnsi="Times New Roman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  </w:t>
                      </w:r>
                      <w:r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Collection; library reserves the right to recall circulating  </w:t>
                      </w:r>
                    </w:p>
                    <w:p w14:paraId="10E0E2F3" w14:textId="77777777" w:rsidR="009D30F9" w:rsidRPr="009D30F9" w:rsidRDefault="009D30F9" w:rsidP="005E09BB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 </w:t>
                      </w:r>
                      <w:r w:rsidR="00392F06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</w:t>
                      </w:r>
                      <w:r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>materials when necessary </w:t>
                      </w:r>
                    </w:p>
                    <w:p w14:paraId="1E6F3210" w14:textId="77777777" w:rsidR="009D30F9" w:rsidRPr="009D30F9" w:rsidRDefault="008C31FF" w:rsidP="005E09BB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11"/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</w:t>
                      </w:r>
                      <w:r w:rsidR="005E09BB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 -</w:t>
                      </w:r>
                      <w:r w:rsidR="009D30F9"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Personal user account for wireless access</w:t>
                      </w:r>
                    </w:p>
                    <w:p w14:paraId="2AE0429E" w14:textId="77777777" w:rsidR="009D30F9" w:rsidRPr="009D30F9" w:rsidRDefault="005E09BB" w:rsidP="005E09BB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14"/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 </w:t>
                      </w:r>
                      <w:r w:rsidR="009D30F9"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- Use of campus desktop computers are prohibited; use your </w:t>
                      </w:r>
                    </w:p>
                    <w:p w14:paraId="786860B7" w14:textId="77777777" w:rsidR="009D30F9" w:rsidRPr="009D30F9" w:rsidRDefault="009D30F9" w:rsidP="005E09BB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14"/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   own mobile devices to connect to the wireless network</w:t>
                      </w:r>
                    </w:p>
                    <w:p w14:paraId="57534AF5" w14:textId="77777777" w:rsidR="009D30F9" w:rsidRPr="009D30F9" w:rsidRDefault="008C31FF" w:rsidP="008C31FF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14"/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 </w:t>
                      </w:r>
                      <w:r w:rsidR="009D30F9"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- Search </w:t>
                      </w:r>
                      <w:r w:rsidR="00AE6BDB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>library catalog</w:t>
                      </w:r>
                    </w:p>
                    <w:p w14:paraId="316F8A39" w14:textId="77777777" w:rsidR="009D30F9" w:rsidRPr="000C62D4" w:rsidRDefault="005E09BB" w:rsidP="005E09BB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21"/>
                        <w:rPr>
                          <w:rFonts w:ascii="Franklin Gothic Book" w:hAnsi="Franklin Gothic Book"/>
                          <w:color w:val="000000"/>
                          <w:kern w:val="28"/>
                          <w:sz w:val="16"/>
                          <w:szCs w:val="16"/>
                        </w:rPr>
                      </w:pPr>
                      <w:r w:rsidRPr="000C62D4">
                        <w:rPr>
                          <w:rFonts w:ascii="Franklin Gothic Book" w:hAnsi="Franklin Gothic Book"/>
                          <w:color w:val="000000"/>
                          <w:kern w:val="28"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1671CB" w14:textId="77777777" w:rsidR="00CC4F16" w:rsidRPr="00392F06" w:rsidRDefault="00CC4F16" w:rsidP="005E09BB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21"/>
                        <w:rPr>
                          <w:rFonts w:ascii="Franklin Gothic Book" w:hAnsi="Franklin Gothic Book"/>
                          <w:color w:val="000000"/>
                          <w:kern w:val="28"/>
                          <w:sz w:val="10"/>
                          <w:szCs w:val="10"/>
                        </w:rPr>
                      </w:pPr>
                    </w:p>
                    <w:p w14:paraId="3B183E5B" w14:textId="77777777" w:rsidR="00CC4F16" w:rsidRPr="00524387" w:rsidRDefault="00CC4F16" w:rsidP="00CC4F16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 w:rsidRPr="00F7359C"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</w:rPr>
                        <w:t>Adult residents of the USVI must appear in person.  Present a valid identification and</w:t>
                      </w:r>
                      <w:r w:rsidRPr="00F7359C">
                        <w:rPr>
                          <w:rFonts w:ascii="Franklin Gothic Book" w:hAnsi="Franklin Gothic Book" w:cs="Segoe UI"/>
                          <w:color w:val="000000"/>
                          <w:kern w:val="28"/>
                          <w:sz w:val="20"/>
                          <w:szCs w:val="20"/>
                        </w:rPr>
                        <w:t xml:space="preserve"> </w:t>
                      </w:r>
                      <w:r w:rsidRPr="00F7359C"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</w:rPr>
                        <w:t>show proof of mailing address e.g. printed checks, cancelled mail, or current mailbox rental receipts and utility bills.</w:t>
                      </w:r>
                    </w:p>
                    <w:p w14:paraId="2C1CF915" w14:textId="77777777" w:rsidR="006E6973" w:rsidRPr="00392F06" w:rsidRDefault="006E6973" w:rsidP="005E09BB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21"/>
                        <w:rPr>
                          <w:rFonts w:ascii="Franklin Gothic Book" w:hAnsi="Franklin Gothic Book"/>
                          <w:color w:val="C00000"/>
                          <w:kern w:val="28"/>
                          <w:sz w:val="10"/>
                          <w:szCs w:val="10"/>
                        </w:rPr>
                      </w:pPr>
                    </w:p>
                    <w:p w14:paraId="6E8C742A" w14:textId="77777777" w:rsidR="009D30F9" w:rsidRPr="009D30F9" w:rsidRDefault="009D30F9" w:rsidP="005E09BB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21"/>
                        <w:rPr>
                          <w:rFonts w:ascii="Franklin Gothic Book" w:hAnsi="Franklin Gothic Book"/>
                          <w:color w:val="000000"/>
                          <w:kern w:val="28"/>
                          <w:sz w:val="2"/>
                          <w:szCs w:val="2"/>
                        </w:rPr>
                      </w:pPr>
                      <w:r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"/>
                          <w:szCs w:val="2"/>
                        </w:rPr>
                        <w:t> </w:t>
                      </w:r>
                    </w:p>
                    <w:p w14:paraId="1D5171C9" w14:textId="77777777" w:rsidR="009D30F9" w:rsidRPr="009D30F9" w:rsidRDefault="009D30F9" w:rsidP="005E09BB">
                      <w:pPr>
                        <w:widowControl w:val="0"/>
                        <w:tabs>
                          <w:tab w:val="left" w:pos="3113"/>
                        </w:tabs>
                        <w:spacing w:after="0" w:line="240" w:lineRule="auto"/>
                        <w:ind w:left="360" w:right="21" w:hanging="360"/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 w:rsidRPr="009D30F9">
                        <w:rPr>
                          <w:rFonts w:ascii="Symbol" w:hAnsi="Symbol"/>
                          <w:color w:val="000000"/>
                          <w:kern w:val="28"/>
                          <w:sz w:val="20"/>
                          <w:szCs w:val="20"/>
                          <w:lang w:val="x-none"/>
                        </w:rPr>
                        <w:t></w:t>
                      </w:r>
                      <w:r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4"/>
                          <w:szCs w:val="24"/>
                        </w:rPr>
                        <w:t> </w:t>
                      </w:r>
                      <w:r w:rsidRPr="009D30F9"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</w:rPr>
                        <w:t>Options for short-term access:</w:t>
                      </w:r>
                    </w:p>
                    <w:p w14:paraId="5886EFAE" w14:textId="77777777" w:rsidR="009D30F9" w:rsidRPr="009D30F9" w:rsidRDefault="005E09BB" w:rsidP="005E09BB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21"/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</w:t>
                      </w:r>
                      <w:r w:rsidR="009D30F9"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>- One day pass for $10</w:t>
                      </w:r>
                    </w:p>
                    <w:p w14:paraId="4BA5C0E0" w14:textId="77777777" w:rsidR="009D30F9" w:rsidRPr="009D30F9" w:rsidRDefault="005E09BB" w:rsidP="005E09BB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21"/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</w:t>
                      </w:r>
                      <w:r w:rsidR="009D30F9"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>- Guest account for wireless access</w:t>
                      </w:r>
                    </w:p>
                    <w:p w14:paraId="30E522F9" w14:textId="77777777" w:rsidR="009D30F9" w:rsidRPr="009D30F9" w:rsidRDefault="005E09BB" w:rsidP="005E09BB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11"/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</w:t>
                      </w:r>
                      <w:r w:rsidR="009D30F9"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- Use of campus desktop computers are prohibited; use your </w:t>
                      </w:r>
                    </w:p>
                    <w:p w14:paraId="617B7CE0" w14:textId="77777777" w:rsidR="009D30F9" w:rsidRPr="009D30F9" w:rsidRDefault="009D30F9" w:rsidP="005E09BB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21"/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  own mobile devices to connect to the wireless network</w:t>
                      </w:r>
                    </w:p>
                    <w:p w14:paraId="59729615" w14:textId="77777777" w:rsidR="009D30F9" w:rsidRPr="009D30F9" w:rsidRDefault="008C31FF" w:rsidP="005E09BB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21"/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  </w:t>
                      </w:r>
                      <w:r w:rsidR="009D30F9" w:rsidRPr="009D30F9">
                        <w:rPr>
                          <w:rFonts w:ascii="Franklin Gothic Book" w:hAnsi="Franklin Gothic Book"/>
                          <w:color w:val="000000"/>
                          <w:kern w:val="28"/>
                          <w:sz w:val="20"/>
                          <w:szCs w:val="20"/>
                        </w:rPr>
                        <w:t xml:space="preserve"> - Search library catalog  </w:t>
                      </w:r>
                    </w:p>
                    <w:p w14:paraId="1BF4955F" w14:textId="77777777" w:rsidR="00563FCC" w:rsidRPr="00563FCC" w:rsidRDefault="00563FCC" w:rsidP="00563FCC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14"/>
                        <w:rPr>
                          <w:rFonts w:ascii="Franklin Gothic Book" w:hAnsi="Franklin Gothic Book"/>
                          <w:color w:val="000000"/>
                          <w:kern w:val="28"/>
                          <w:sz w:val="10"/>
                          <w:szCs w:val="10"/>
                        </w:rPr>
                      </w:pPr>
                    </w:p>
                    <w:p w14:paraId="11132D04" w14:textId="77777777" w:rsidR="0072768D" w:rsidRPr="00524387" w:rsidRDefault="00CC4F16" w:rsidP="00563FCC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14"/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 w:rsidRPr="00EB7272"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</w:rPr>
                        <w:t>Adult USVI residents/ non-USVI</w:t>
                      </w:r>
                      <w:r w:rsidR="00392F06" w:rsidRPr="00EB7272"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</w:rPr>
                        <w:t xml:space="preserve"> adult.</w:t>
                      </w:r>
                    </w:p>
                    <w:p w14:paraId="27B29B37" w14:textId="77777777" w:rsidR="00563FCC" w:rsidRPr="00563FCC" w:rsidRDefault="00563FCC" w:rsidP="00563FCC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14"/>
                        <w:rPr>
                          <w:rFonts w:ascii="Franklin Gothic Book" w:hAnsi="Franklin Gothic Book"/>
                          <w:b/>
                          <w:bCs/>
                          <w:color w:val="000000"/>
                          <w:kern w:val="28"/>
                          <w:sz w:val="10"/>
                          <w:szCs w:val="10"/>
                        </w:rPr>
                      </w:pPr>
                    </w:p>
                    <w:p w14:paraId="09F95FA1" w14:textId="77777777" w:rsidR="008C31FF" w:rsidRDefault="00A34CF2" w:rsidP="008C31FF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14"/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noProof/>
                          <w:color w:val="000000"/>
                          <w:kern w:val="28"/>
                        </w:rPr>
                        <w:drawing>
                          <wp:inline distT="0" distB="0" distL="0" distR="0" wp14:anchorId="33A8A752" wp14:editId="6827C5B6">
                            <wp:extent cx="3754120" cy="161925"/>
                            <wp:effectExtent l="0" t="0" r="0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ceHand_Ornamental_Divider_Englische_Linie[1]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8270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754120" cy="1619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D66460" w14:textId="77777777" w:rsidR="00B12F0A" w:rsidRPr="00A34CF2" w:rsidRDefault="00B12F0A" w:rsidP="0084155F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14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28"/>
                          <w:sz w:val="16"/>
                          <w:szCs w:val="16"/>
                        </w:rPr>
                      </w:pPr>
                    </w:p>
                    <w:p w14:paraId="41D59C41" w14:textId="77777777" w:rsidR="008C31FF" w:rsidRDefault="009D30F9" w:rsidP="0084155F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14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28"/>
                        </w:rPr>
                      </w:pPr>
                      <w:r w:rsidRPr="0084155F"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28"/>
                        </w:rPr>
                        <w:t xml:space="preserve">Privileges may be revoked at any time if users abuse any library policies.  </w:t>
                      </w:r>
                      <w:r w:rsidR="008C31FF" w:rsidRPr="0084155F"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28"/>
                        </w:rPr>
                        <w:t xml:space="preserve">No Printing or </w:t>
                      </w:r>
                      <w:r w:rsidR="008C31FF" w:rsidRPr="0084155F">
                        <w:rPr>
                          <w:rFonts w:ascii="Times New Roman" w:hAnsi="Times New Roman"/>
                          <w:b/>
                          <w:color w:val="000000"/>
                          <w:kern w:val="28"/>
                        </w:rPr>
                        <w:t>technical support is available for personal computers or for creating extraordinary Internet access.  No</w:t>
                      </w:r>
                      <w:r w:rsidR="0084155F">
                        <w:rPr>
                          <w:rFonts w:ascii="Times New Roman" w:hAnsi="Times New Roman"/>
                          <w:b/>
                          <w:color w:val="000000"/>
                          <w:kern w:val="28"/>
                        </w:rPr>
                        <w:t xml:space="preserve"> </w:t>
                      </w:r>
                      <w:r w:rsidR="008C31FF" w:rsidRPr="0084155F"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28"/>
                        </w:rPr>
                        <w:t>interlibrary loan and equipment services available.</w:t>
                      </w:r>
                    </w:p>
                    <w:p w14:paraId="3AD83A3D" w14:textId="77777777" w:rsidR="00A34CF2" w:rsidRPr="00A34CF2" w:rsidRDefault="00A34CF2" w:rsidP="0084155F">
                      <w:pPr>
                        <w:widowControl w:val="0"/>
                        <w:tabs>
                          <w:tab w:val="left" w:pos="-31680"/>
                          <w:tab w:val="left" w:pos="3113"/>
                        </w:tabs>
                        <w:spacing w:after="0" w:line="240" w:lineRule="auto"/>
                        <w:ind w:right="14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28"/>
                          <w:sz w:val="16"/>
                          <w:szCs w:val="16"/>
                        </w:rPr>
                      </w:pPr>
                    </w:p>
                    <w:p w14:paraId="143EFAB9" w14:textId="77777777" w:rsidR="009D30F9" w:rsidRPr="0084155F" w:rsidRDefault="009D30F9" w:rsidP="008C31FF">
                      <w:pPr>
                        <w:widowControl w:val="0"/>
                        <w:spacing w:after="280" w:line="240" w:lineRule="auto"/>
                        <w:jc w:val="center"/>
                        <w:rPr>
                          <w:rFonts w:ascii="Times New Roman" w:hAnsi="Times New Roman"/>
                          <w:color w:val="FF0000"/>
                          <w:kern w:val="28"/>
                        </w:rPr>
                      </w:pPr>
                      <w:r w:rsidRPr="0084155F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FF0000"/>
                          <w:kern w:val="28"/>
                        </w:rPr>
                        <w:t>See library website for additional information.</w:t>
                      </w:r>
                    </w:p>
                    <w:p w14:paraId="4F254666" w14:textId="77777777" w:rsidR="009D30F9" w:rsidRPr="009D30F9" w:rsidRDefault="009D30F9" w:rsidP="006E6973">
                      <w:pPr>
                        <w:widowControl w:val="0"/>
                        <w:spacing w:after="280" w:line="240" w:lineRule="auto"/>
                        <w:rPr>
                          <w:rFonts w:ascii="Times New Roman" w:hAnsi="Times New Roman"/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 w:rsidRPr="009D30F9">
                        <w:rPr>
                          <w:rFonts w:ascii="Times New Roman" w:hAnsi="Times New Roman"/>
                          <w:color w:val="000000"/>
                          <w:kern w:val="28"/>
                          <w:sz w:val="20"/>
                          <w:szCs w:val="20"/>
                        </w:rPr>
                        <w:t>  </w:t>
                      </w:r>
                    </w:p>
                    <w:p w14:paraId="640AA3EC" w14:textId="77777777" w:rsidR="009D30F9" w:rsidRDefault="009D30F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66432" behindDoc="0" locked="0" layoutInCell="1" allowOverlap="1" wp14:anchorId="7A93E3F0" wp14:editId="169C6B65">
            <wp:simplePos x="0" y="0"/>
            <wp:positionH relativeFrom="column">
              <wp:posOffset>-73660</wp:posOffset>
            </wp:positionH>
            <wp:positionV relativeFrom="paragraph">
              <wp:posOffset>6410960</wp:posOffset>
            </wp:positionV>
            <wp:extent cx="6858000" cy="19056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39A">
        <w:rPr>
          <w:rFonts w:ascii="Franklin Gothic Demi Cond" w:hAnsi="Franklin Gothic Demi Cond" w:cs="Franklin Gothic Demi Cond"/>
          <w:color w:val="auto"/>
          <w:sz w:val="22"/>
          <w:szCs w:val="22"/>
        </w:rPr>
        <w:t xml:space="preserve"> </w:t>
      </w:r>
    </w:p>
    <w:sectPr w:rsidR="0039439A" w:rsidSect="00817D5F">
      <w:type w:val="continuous"/>
      <w:pgSz w:w="12240" w:h="16340"/>
      <w:pgMar w:top="1223" w:right="505" w:bottom="1257" w:left="721" w:header="720" w:footer="720" w:gutter="0"/>
      <w:cols w:num="3" w:space="720" w:equalWidth="0">
        <w:col w:w="6028" w:space="2"/>
        <w:col w:w="162" w:space="331"/>
        <w:col w:w="274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A5C39C"/>
    <w:multiLevelType w:val="hybridMultilevel"/>
    <w:tmpl w:val="8CB1563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F9DED77"/>
    <w:multiLevelType w:val="hybridMultilevel"/>
    <w:tmpl w:val="B32DF72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B88F3D8"/>
    <w:multiLevelType w:val="hybridMultilevel"/>
    <w:tmpl w:val="09F2005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AA1BA5D"/>
    <w:multiLevelType w:val="hybridMultilevel"/>
    <w:tmpl w:val="1C1F0F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989361889">
    <w:abstractNumId w:val="0"/>
  </w:num>
  <w:num w:numId="2" w16cid:durableId="1705865953">
    <w:abstractNumId w:val="1"/>
  </w:num>
  <w:num w:numId="3" w16cid:durableId="1207527437">
    <w:abstractNumId w:val="2"/>
  </w:num>
  <w:num w:numId="4" w16cid:durableId="284124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5F"/>
    <w:rsid w:val="000C62D4"/>
    <w:rsid w:val="000F7DB1"/>
    <w:rsid w:val="0012233D"/>
    <w:rsid w:val="001B7A9A"/>
    <w:rsid w:val="001D4768"/>
    <w:rsid w:val="00277555"/>
    <w:rsid w:val="002A67DE"/>
    <w:rsid w:val="002D3CD2"/>
    <w:rsid w:val="00392F06"/>
    <w:rsid w:val="0039439A"/>
    <w:rsid w:val="004A1D1D"/>
    <w:rsid w:val="004C04FB"/>
    <w:rsid w:val="00524387"/>
    <w:rsid w:val="00563FCC"/>
    <w:rsid w:val="005E09BB"/>
    <w:rsid w:val="00695D9A"/>
    <w:rsid w:val="006E6973"/>
    <w:rsid w:val="0072768D"/>
    <w:rsid w:val="00782EFB"/>
    <w:rsid w:val="00817D5F"/>
    <w:rsid w:val="0084155F"/>
    <w:rsid w:val="00875DAF"/>
    <w:rsid w:val="008C31FF"/>
    <w:rsid w:val="009D30F9"/>
    <w:rsid w:val="00A34CF2"/>
    <w:rsid w:val="00AE6BDB"/>
    <w:rsid w:val="00B005AE"/>
    <w:rsid w:val="00B12F0A"/>
    <w:rsid w:val="00BE334D"/>
    <w:rsid w:val="00CC0237"/>
    <w:rsid w:val="00CC4F16"/>
    <w:rsid w:val="00D763FC"/>
    <w:rsid w:val="00DD0715"/>
    <w:rsid w:val="00EB7272"/>
    <w:rsid w:val="00EE35DB"/>
    <w:rsid w:val="00F7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66D4C"/>
  <w14:defaultImageDpi w14:val="0"/>
  <w15:docId w15:val="{5D904BC8-CF04-4F97-A9AD-C7E503C0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7D5F"/>
    <w:rPr>
      <w:rFonts w:ascii="Tahoma" w:hAnsi="Tahoma" w:cs="Times New Roman"/>
      <w:sz w:val="16"/>
    </w:rPr>
  </w:style>
  <w:style w:type="paragraph" w:customStyle="1" w:styleId="msotagline">
    <w:name w:val="msotagline"/>
    <w:rsid w:val="00817D5F"/>
    <w:pPr>
      <w:jc w:val="right"/>
    </w:pPr>
    <w:rPr>
      <w:rFonts w:ascii="Impact" w:hAnsi="Impact" w:cs="Times New Roman"/>
      <w:color w:val="000000"/>
      <w:spacing w:val="10"/>
      <w:kern w:val="28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817D5F"/>
    <w:pPr>
      <w:spacing w:after="0" w:line="240" w:lineRule="auto"/>
    </w:pPr>
    <w:rPr>
      <w:rFonts w:ascii="Bodoni MT Condensed" w:hAnsi="Bodoni MT Condensed"/>
      <w:color w:val="000000"/>
      <w:kern w:val="28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locked/>
    <w:rsid w:val="00817D5F"/>
    <w:rPr>
      <w:rFonts w:ascii="Bodoni MT Condensed" w:hAnsi="Bodoni MT Condensed" w:cs="Times New Roman"/>
      <w:color w:val="000000"/>
      <w:kern w:val="28"/>
      <w:sz w:val="76"/>
    </w:rPr>
  </w:style>
  <w:style w:type="paragraph" w:customStyle="1" w:styleId="msoorganizationname">
    <w:name w:val="msoorganizationname"/>
    <w:rsid w:val="00817D5F"/>
    <w:rPr>
      <w:rFonts w:ascii="Bodoni MT Condensed" w:hAnsi="Bodoni MT Condensed" w:cs="Times New Roman"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26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jrogers</dc:creator>
  <cp:lastModifiedBy>Elroy</cp:lastModifiedBy>
  <cp:revision>2</cp:revision>
  <dcterms:created xsi:type="dcterms:W3CDTF">2022-09-14T20:15:00Z</dcterms:created>
  <dcterms:modified xsi:type="dcterms:W3CDTF">2022-09-14T20:15:00Z</dcterms:modified>
</cp:coreProperties>
</file>